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4FA06" w14:textId="77777777" w:rsidR="00BC1B77" w:rsidRDefault="00252A15" w:rsidP="00252A15">
      <w:pPr>
        <w:pStyle w:val="Titel"/>
        <w:jc w:val="center"/>
      </w:pPr>
      <w:r>
        <w:t>Sales Agreement</w:t>
      </w:r>
    </w:p>
    <w:p w14:paraId="4F286D4E" w14:textId="77777777" w:rsidR="00252A15" w:rsidRDefault="00252A15" w:rsidP="00252A15"/>
    <w:p w14:paraId="5CF61ADB" w14:textId="77777777" w:rsidR="00252A15" w:rsidRDefault="00252A15" w:rsidP="00252A15">
      <w:proofErr w:type="spellStart"/>
      <w:r>
        <w:t>Between</w:t>
      </w:r>
      <w:proofErr w:type="spellEnd"/>
      <w:r>
        <w:t xml:space="preserve">: </w:t>
      </w:r>
      <w:proofErr w:type="spellStart"/>
      <w:r>
        <w:t>Seller</w:t>
      </w:r>
      <w:proofErr w:type="spellEnd"/>
      <w:r>
        <w:t xml:space="preserve"> </w:t>
      </w:r>
      <w:r w:rsidR="002333C0">
        <w:t>(</w:t>
      </w:r>
      <w:proofErr w:type="spellStart"/>
      <w:r w:rsidRPr="002333C0">
        <w:rPr>
          <w:color w:val="FF0000"/>
        </w:rPr>
        <w:t>name</w:t>
      </w:r>
      <w:proofErr w:type="spellEnd"/>
      <w:r>
        <w:t xml:space="preserve">) and </w:t>
      </w:r>
      <w:proofErr w:type="spellStart"/>
      <w:r>
        <w:t>Buyer</w:t>
      </w:r>
      <w:proofErr w:type="spellEnd"/>
      <w:r>
        <w:t xml:space="preserve"> </w:t>
      </w:r>
      <w:r w:rsidR="002333C0">
        <w:t>(</w:t>
      </w:r>
      <w:proofErr w:type="spellStart"/>
      <w:r w:rsidRPr="002333C0">
        <w:rPr>
          <w:color w:val="FF0000"/>
        </w:rPr>
        <w:t>name</w:t>
      </w:r>
      <w:proofErr w:type="spellEnd"/>
      <w:r>
        <w:t>).</w:t>
      </w:r>
    </w:p>
    <w:p w14:paraId="6871355F" w14:textId="77777777" w:rsidR="00252A15" w:rsidRDefault="00252A15" w:rsidP="00252A15"/>
    <w:p w14:paraId="5A197A57" w14:textId="77777777" w:rsidR="00252A15" w:rsidRDefault="006F2BA2" w:rsidP="00252A15">
      <w:pPr>
        <w:rPr>
          <w:b/>
          <w:u w:val="single"/>
        </w:rPr>
      </w:pPr>
      <w:r w:rsidRPr="006F2BA2">
        <w:rPr>
          <w:b/>
          <w:u w:val="single"/>
        </w:rPr>
        <w:t>Unit(s)</w:t>
      </w:r>
    </w:p>
    <w:tbl>
      <w:tblPr>
        <w:tblStyle w:val="Tabel-Gitter"/>
        <w:tblpPr w:leftFromText="141" w:rightFromText="141" w:vertAnchor="text" w:horzAnchor="page" w:tblpX="1450" w:tblpY="116"/>
        <w:tblW w:w="0" w:type="auto"/>
        <w:tblLook w:val="04A0" w:firstRow="1" w:lastRow="0" w:firstColumn="1" w:lastColumn="0" w:noHBand="0" w:noVBand="1"/>
      </w:tblPr>
      <w:tblGrid>
        <w:gridCol w:w="4243"/>
        <w:gridCol w:w="5180"/>
      </w:tblGrid>
      <w:tr w:rsidR="009F3813" w14:paraId="204E8F0D" w14:textId="77777777" w:rsidTr="009F3813">
        <w:trPr>
          <w:trHeight w:val="209"/>
        </w:trPr>
        <w:tc>
          <w:tcPr>
            <w:tcW w:w="4243" w:type="dxa"/>
          </w:tcPr>
          <w:p w14:paraId="1E774CF9" w14:textId="77777777" w:rsidR="002333C0" w:rsidRDefault="002333C0" w:rsidP="002333C0">
            <w:r>
              <w:t>P/N</w:t>
            </w:r>
          </w:p>
        </w:tc>
        <w:tc>
          <w:tcPr>
            <w:tcW w:w="5180" w:type="dxa"/>
          </w:tcPr>
          <w:p w14:paraId="61D0BF7A" w14:textId="77777777" w:rsidR="002333C0" w:rsidRDefault="002333C0" w:rsidP="002333C0"/>
        </w:tc>
      </w:tr>
      <w:tr w:rsidR="009F3813" w14:paraId="2FE2382B" w14:textId="77777777" w:rsidTr="009F3813">
        <w:trPr>
          <w:trHeight w:val="209"/>
        </w:trPr>
        <w:tc>
          <w:tcPr>
            <w:tcW w:w="4243" w:type="dxa"/>
          </w:tcPr>
          <w:p w14:paraId="00D2B680" w14:textId="77777777" w:rsidR="002333C0" w:rsidRDefault="002333C0" w:rsidP="002333C0">
            <w:r>
              <w:t>S/N</w:t>
            </w:r>
          </w:p>
        </w:tc>
        <w:tc>
          <w:tcPr>
            <w:tcW w:w="5180" w:type="dxa"/>
          </w:tcPr>
          <w:p w14:paraId="2EAFF8A2" w14:textId="77777777" w:rsidR="002333C0" w:rsidRDefault="002333C0" w:rsidP="002333C0"/>
        </w:tc>
      </w:tr>
      <w:tr w:rsidR="009F3813" w14:paraId="0FE7EBDC" w14:textId="77777777" w:rsidTr="009F3813">
        <w:trPr>
          <w:trHeight w:val="209"/>
        </w:trPr>
        <w:tc>
          <w:tcPr>
            <w:tcW w:w="4243" w:type="dxa"/>
          </w:tcPr>
          <w:p w14:paraId="14919C62" w14:textId="77777777" w:rsidR="002333C0" w:rsidRDefault="002333C0" w:rsidP="002333C0">
            <w:proofErr w:type="spellStart"/>
            <w:r>
              <w:t>Description</w:t>
            </w:r>
            <w:proofErr w:type="spellEnd"/>
          </w:p>
        </w:tc>
        <w:tc>
          <w:tcPr>
            <w:tcW w:w="5180" w:type="dxa"/>
          </w:tcPr>
          <w:p w14:paraId="312913C3" w14:textId="77777777" w:rsidR="002333C0" w:rsidRDefault="002333C0" w:rsidP="002333C0"/>
        </w:tc>
      </w:tr>
      <w:tr w:rsidR="009F3813" w14:paraId="32AF3EA0" w14:textId="77777777" w:rsidTr="009F3813">
        <w:trPr>
          <w:trHeight w:val="209"/>
        </w:trPr>
        <w:tc>
          <w:tcPr>
            <w:tcW w:w="4243" w:type="dxa"/>
          </w:tcPr>
          <w:p w14:paraId="4F5001BE" w14:textId="68F289DB" w:rsidR="002333C0" w:rsidRDefault="002333C0" w:rsidP="009F3813">
            <w:r>
              <w:t>Certificate date</w:t>
            </w:r>
            <w:r w:rsidR="00E66006">
              <w:t xml:space="preserve"> and </w:t>
            </w:r>
            <w:proofErr w:type="spellStart"/>
            <w:r w:rsidR="00E66006">
              <w:t>c</w:t>
            </w:r>
            <w:r w:rsidR="009F3813">
              <w:t>ondition</w:t>
            </w:r>
            <w:proofErr w:type="spellEnd"/>
            <w:r w:rsidR="009F3813">
              <w:t xml:space="preserve"> of the unit</w:t>
            </w:r>
          </w:p>
        </w:tc>
        <w:tc>
          <w:tcPr>
            <w:tcW w:w="5180" w:type="dxa"/>
          </w:tcPr>
          <w:p w14:paraId="4B5FBBAA" w14:textId="77777777" w:rsidR="002333C0" w:rsidRDefault="002333C0" w:rsidP="002333C0"/>
        </w:tc>
      </w:tr>
      <w:tr w:rsidR="009F3813" w14:paraId="20EF75D8" w14:textId="77777777" w:rsidTr="009F3813">
        <w:trPr>
          <w:trHeight w:val="209"/>
        </w:trPr>
        <w:tc>
          <w:tcPr>
            <w:tcW w:w="4243" w:type="dxa"/>
          </w:tcPr>
          <w:p w14:paraId="0802601D" w14:textId="77777777" w:rsidR="002333C0" w:rsidRDefault="002333C0" w:rsidP="002333C0">
            <w:r>
              <w:t>Trace to (Airline and A/C MSN)</w:t>
            </w:r>
          </w:p>
        </w:tc>
        <w:tc>
          <w:tcPr>
            <w:tcW w:w="5180" w:type="dxa"/>
          </w:tcPr>
          <w:p w14:paraId="5E2DDFCC" w14:textId="77777777" w:rsidR="002333C0" w:rsidRDefault="002333C0" w:rsidP="002333C0"/>
        </w:tc>
      </w:tr>
    </w:tbl>
    <w:p w14:paraId="1D88A60E" w14:textId="77777777" w:rsidR="006F2BA2" w:rsidRDefault="006F2BA2" w:rsidP="002333C0">
      <w:pPr>
        <w:rPr>
          <w:b/>
        </w:rPr>
      </w:pPr>
    </w:p>
    <w:p w14:paraId="1E571E9C" w14:textId="77777777" w:rsidR="006F2BA2" w:rsidRDefault="006F2BA2" w:rsidP="00252A15">
      <w:pPr>
        <w:rPr>
          <w:b/>
        </w:rPr>
      </w:pPr>
    </w:p>
    <w:p w14:paraId="0F3E1101" w14:textId="77777777" w:rsidR="00BE4C6A" w:rsidRDefault="00BE4C6A" w:rsidP="00252A15">
      <w:r>
        <w:t xml:space="preserve">The </w:t>
      </w:r>
      <w:proofErr w:type="spellStart"/>
      <w:r>
        <w:t>above</w:t>
      </w:r>
      <w:proofErr w:type="spellEnd"/>
      <w:r>
        <w:t xml:space="preserve"> unit is sold </w:t>
      </w:r>
      <w:proofErr w:type="spellStart"/>
      <w:r>
        <w:t>according</w:t>
      </w:r>
      <w:proofErr w:type="spellEnd"/>
      <w:r>
        <w:t xml:space="preserve"> the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:</w:t>
      </w:r>
    </w:p>
    <w:p w14:paraId="5B1F0E08" w14:textId="77777777" w:rsidR="002333C0" w:rsidRDefault="002333C0" w:rsidP="00252A15">
      <w:r>
        <w:t>______________________________</w:t>
      </w:r>
      <w:bookmarkStart w:id="0" w:name="_GoBack"/>
      <w:bookmarkEnd w:id="0"/>
      <w:r>
        <w:t>__________________________________________________</w:t>
      </w:r>
    </w:p>
    <w:p w14:paraId="516A2B5C" w14:textId="77777777" w:rsidR="00BE4C6A" w:rsidRPr="002E1AD4" w:rsidRDefault="00BE4C6A" w:rsidP="00252A15">
      <w:pPr>
        <w:rPr>
          <w:sz w:val="22"/>
          <w:szCs w:val="22"/>
        </w:rPr>
      </w:pPr>
      <w:r w:rsidRPr="002E1AD4">
        <w:rPr>
          <w:sz w:val="22"/>
          <w:szCs w:val="22"/>
        </w:rPr>
        <w:t>The unit</w:t>
      </w:r>
      <w:r w:rsidR="000E49D0" w:rsidRPr="002E1AD4">
        <w:rPr>
          <w:sz w:val="22"/>
          <w:szCs w:val="22"/>
        </w:rPr>
        <w:t xml:space="preserve"> is </w:t>
      </w:r>
      <w:r w:rsidRPr="002E1AD4">
        <w:rPr>
          <w:sz w:val="22"/>
          <w:szCs w:val="22"/>
        </w:rPr>
        <w:t>sold SERVICEABLE ___________</w:t>
      </w:r>
    </w:p>
    <w:p w14:paraId="710E5C2F" w14:textId="77777777" w:rsidR="00BE4C6A" w:rsidRPr="002E1AD4" w:rsidRDefault="00BE4C6A" w:rsidP="00252A15">
      <w:pPr>
        <w:rPr>
          <w:sz w:val="22"/>
          <w:szCs w:val="22"/>
        </w:rPr>
      </w:pPr>
    </w:p>
    <w:p w14:paraId="4EF36944" w14:textId="77777777" w:rsidR="00BE4C6A" w:rsidRPr="002E1AD4" w:rsidRDefault="00BE4C6A" w:rsidP="00252A15">
      <w:pPr>
        <w:rPr>
          <w:sz w:val="22"/>
          <w:szCs w:val="22"/>
        </w:rPr>
      </w:pPr>
      <w:r w:rsidRPr="002E1AD4">
        <w:rPr>
          <w:sz w:val="22"/>
          <w:szCs w:val="22"/>
        </w:rPr>
        <w:t xml:space="preserve">The unit is sold with the </w:t>
      </w:r>
      <w:proofErr w:type="spellStart"/>
      <w:r w:rsidRPr="002E1AD4">
        <w:rPr>
          <w:sz w:val="22"/>
          <w:szCs w:val="22"/>
        </w:rPr>
        <w:t>Warranty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equal</w:t>
      </w:r>
      <w:proofErr w:type="spellEnd"/>
      <w:r w:rsidRPr="002E1AD4">
        <w:rPr>
          <w:sz w:val="22"/>
          <w:szCs w:val="22"/>
        </w:rPr>
        <w:t xml:space="preserve"> to the last </w:t>
      </w:r>
      <w:proofErr w:type="spellStart"/>
      <w:r w:rsidRPr="002E1AD4">
        <w:rPr>
          <w:sz w:val="22"/>
          <w:szCs w:val="22"/>
        </w:rPr>
        <w:t>repair</w:t>
      </w:r>
      <w:proofErr w:type="spellEnd"/>
      <w:r w:rsidRPr="002E1AD4">
        <w:rPr>
          <w:sz w:val="22"/>
          <w:szCs w:val="22"/>
        </w:rPr>
        <w:t xml:space="preserve"> stations </w:t>
      </w:r>
      <w:proofErr w:type="spellStart"/>
      <w:r w:rsidRPr="002E1AD4">
        <w:rPr>
          <w:sz w:val="22"/>
          <w:szCs w:val="22"/>
        </w:rPr>
        <w:t>conditions</w:t>
      </w:r>
      <w:proofErr w:type="spellEnd"/>
    </w:p>
    <w:p w14:paraId="6B1A28A5" w14:textId="77777777" w:rsidR="00BE4C6A" w:rsidRPr="002E1AD4" w:rsidRDefault="00BE4C6A" w:rsidP="00252A15">
      <w:pPr>
        <w:rPr>
          <w:sz w:val="22"/>
          <w:szCs w:val="22"/>
        </w:rPr>
      </w:pPr>
      <w:r w:rsidRPr="002E1AD4">
        <w:rPr>
          <w:sz w:val="22"/>
          <w:szCs w:val="22"/>
        </w:rPr>
        <w:t xml:space="preserve">The unit is sold in </w:t>
      </w:r>
      <w:proofErr w:type="spellStart"/>
      <w:r w:rsidRPr="002E1AD4">
        <w:rPr>
          <w:sz w:val="22"/>
          <w:szCs w:val="22"/>
        </w:rPr>
        <w:t>Airworthiness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condition</w:t>
      </w:r>
      <w:proofErr w:type="spellEnd"/>
      <w:r w:rsidRPr="002E1AD4">
        <w:rPr>
          <w:sz w:val="22"/>
          <w:szCs w:val="22"/>
        </w:rPr>
        <w:t>.</w:t>
      </w:r>
    </w:p>
    <w:p w14:paraId="65964510" w14:textId="173BABE3" w:rsidR="00BE4C6A" w:rsidRPr="002E1AD4" w:rsidRDefault="00BE4C6A" w:rsidP="00252A15">
      <w:pPr>
        <w:rPr>
          <w:sz w:val="22"/>
          <w:szCs w:val="22"/>
        </w:rPr>
      </w:pPr>
      <w:proofErr w:type="spellStart"/>
      <w:r w:rsidRPr="002E1AD4">
        <w:rPr>
          <w:sz w:val="22"/>
          <w:szCs w:val="22"/>
        </w:rPr>
        <w:t>Should</w:t>
      </w:r>
      <w:proofErr w:type="spellEnd"/>
      <w:r w:rsidRPr="002E1AD4">
        <w:rPr>
          <w:sz w:val="22"/>
          <w:szCs w:val="22"/>
        </w:rPr>
        <w:t xml:space="preserve"> the unit not </w:t>
      </w:r>
      <w:proofErr w:type="spellStart"/>
      <w:r w:rsidRPr="002E1AD4">
        <w:rPr>
          <w:sz w:val="22"/>
          <w:szCs w:val="22"/>
        </w:rPr>
        <w:t>work</w:t>
      </w:r>
      <w:proofErr w:type="spellEnd"/>
      <w:r w:rsidRPr="002E1AD4">
        <w:rPr>
          <w:sz w:val="22"/>
          <w:szCs w:val="22"/>
        </w:rPr>
        <w:t xml:space="preserve"> upon installation, </w:t>
      </w:r>
      <w:proofErr w:type="spellStart"/>
      <w:r w:rsidRPr="002E1AD4">
        <w:rPr>
          <w:sz w:val="22"/>
          <w:szCs w:val="22"/>
        </w:rPr>
        <w:t>Buyer</w:t>
      </w:r>
      <w:proofErr w:type="spellEnd"/>
      <w:r w:rsidRPr="002E1AD4">
        <w:rPr>
          <w:sz w:val="22"/>
          <w:szCs w:val="22"/>
        </w:rPr>
        <w:t xml:space="preserve"> is </w:t>
      </w:r>
      <w:proofErr w:type="spellStart"/>
      <w:r w:rsidRPr="002E1AD4">
        <w:rPr>
          <w:sz w:val="22"/>
          <w:szCs w:val="22"/>
        </w:rPr>
        <w:t>free</w:t>
      </w:r>
      <w:proofErr w:type="spellEnd"/>
      <w:r w:rsidRPr="002E1AD4">
        <w:rPr>
          <w:sz w:val="22"/>
          <w:szCs w:val="22"/>
        </w:rPr>
        <w:t xml:space="preserve"> to </w:t>
      </w:r>
      <w:proofErr w:type="spellStart"/>
      <w:r w:rsidRPr="002E1AD4">
        <w:rPr>
          <w:sz w:val="22"/>
          <w:szCs w:val="22"/>
        </w:rPr>
        <w:t>return</w:t>
      </w:r>
      <w:proofErr w:type="spellEnd"/>
      <w:r w:rsidRPr="002E1AD4">
        <w:rPr>
          <w:sz w:val="22"/>
          <w:szCs w:val="22"/>
        </w:rPr>
        <w:t xml:space="preserve"> the unit </w:t>
      </w:r>
      <w:r w:rsidR="00834C30">
        <w:rPr>
          <w:sz w:val="22"/>
          <w:szCs w:val="22"/>
        </w:rPr>
        <w:t xml:space="preserve">to </w:t>
      </w:r>
      <w:proofErr w:type="spellStart"/>
      <w:r w:rsidR="00834C30">
        <w:rPr>
          <w:sz w:val="22"/>
          <w:szCs w:val="22"/>
        </w:rPr>
        <w:t>Seller</w:t>
      </w:r>
      <w:proofErr w:type="spellEnd"/>
      <w:r w:rsidR="00834C30">
        <w:rPr>
          <w:sz w:val="22"/>
          <w:szCs w:val="22"/>
        </w:rPr>
        <w:t xml:space="preserve"> </w:t>
      </w:r>
      <w:r w:rsidRPr="002E1AD4">
        <w:rPr>
          <w:sz w:val="22"/>
          <w:szCs w:val="22"/>
        </w:rPr>
        <w:t xml:space="preserve">and the deal </w:t>
      </w:r>
      <w:proofErr w:type="spellStart"/>
      <w:r w:rsidRPr="002E1AD4">
        <w:rPr>
          <w:sz w:val="22"/>
          <w:szCs w:val="22"/>
        </w:rPr>
        <w:t>will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be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cancelled</w:t>
      </w:r>
      <w:proofErr w:type="spellEnd"/>
      <w:r w:rsidRPr="002E1AD4">
        <w:rPr>
          <w:sz w:val="22"/>
          <w:szCs w:val="22"/>
        </w:rPr>
        <w:t xml:space="preserve">. Return shipping </w:t>
      </w:r>
      <w:proofErr w:type="spellStart"/>
      <w:r w:rsidRPr="002E1AD4">
        <w:rPr>
          <w:sz w:val="22"/>
          <w:szCs w:val="22"/>
        </w:rPr>
        <w:t>will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be</w:t>
      </w:r>
      <w:proofErr w:type="spellEnd"/>
      <w:r w:rsidRPr="002E1AD4">
        <w:rPr>
          <w:sz w:val="22"/>
          <w:szCs w:val="22"/>
        </w:rPr>
        <w:t xml:space="preserve"> on </w:t>
      </w:r>
      <w:proofErr w:type="spellStart"/>
      <w:r w:rsidRPr="002E1AD4">
        <w:rPr>
          <w:sz w:val="22"/>
          <w:szCs w:val="22"/>
        </w:rPr>
        <w:t>Buyers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expense</w:t>
      </w:r>
      <w:proofErr w:type="spellEnd"/>
      <w:r w:rsidRPr="002E1AD4">
        <w:rPr>
          <w:sz w:val="22"/>
          <w:szCs w:val="22"/>
        </w:rPr>
        <w:t>.</w:t>
      </w:r>
    </w:p>
    <w:p w14:paraId="50E47238" w14:textId="77777777" w:rsidR="00BE4C6A" w:rsidRPr="002E1AD4" w:rsidRDefault="00BE4C6A" w:rsidP="00252A15">
      <w:pPr>
        <w:rPr>
          <w:sz w:val="22"/>
          <w:szCs w:val="22"/>
        </w:rPr>
      </w:pPr>
      <w:proofErr w:type="spellStart"/>
      <w:r w:rsidRPr="002E1AD4">
        <w:rPr>
          <w:sz w:val="22"/>
          <w:szCs w:val="22"/>
        </w:rPr>
        <w:t>Seller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will</w:t>
      </w:r>
      <w:proofErr w:type="spellEnd"/>
      <w:r w:rsidRPr="002E1AD4">
        <w:rPr>
          <w:sz w:val="22"/>
          <w:szCs w:val="22"/>
        </w:rPr>
        <w:t xml:space="preserve"> have the right to send the </w:t>
      </w:r>
      <w:proofErr w:type="spellStart"/>
      <w:r w:rsidRPr="002E1AD4">
        <w:rPr>
          <w:sz w:val="22"/>
          <w:szCs w:val="22"/>
        </w:rPr>
        <w:t>returned</w:t>
      </w:r>
      <w:proofErr w:type="spellEnd"/>
      <w:r w:rsidRPr="002E1AD4">
        <w:rPr>
          <w:sz w:val="22"/>
          <w:szCs w:val="22"/>
        </w:rPr>
        <w:t xml:space="preserve"> unit to </w:t>
      </w:r>
      <w:proofErr w:type="spellStart"/>
      <w:r w:rsidRPr="002E1AD4">
        <w:rPr>
          <w:sz w:val="22"/>
          <w:szCs w:val="22"/>
        </w:rPr>
        <w:t>repair</w:t>
      </w:r>
      <w:proofErr w:type="spellEnd"/>
      <w:r w:rsidRPr="002E1AD4">
        <w:rPr>
          <w:sz w:val="22"/>
          <w:szCs w:val="22"/>
        </w:rPr>
        <w:t xml:space="preserve">, and </w:t>
      </w:r>
      <w:proofErr w:type="spellStart"/>
      <w:r w:rsidRPr="002E1AD4">
        <w:rPr>
          <w:sz w:val="22"/>
          <w:szCs w:val="22"/>
        </w:rPr>
        <w:t>should</w:t>
      </w:r>
      <w:proofErr w:type="spellEnd"/>
      <w:r w:rsidRPr="002E1AD4">
        <w:rPr>
          <w:sz w:val="22"/>
          <w:szCs w:val="22"/>
        </w:rPr>
        <w:t xml:space="preserve"> the unit </w:t>
      </w:r>
      <w:proofErr w:type="spellStart"/>
      <w:r w:rsidR="00053B7C" w:rsidRPr="002E1AD4">
        <w:rPr>
          <w:sz w:val="22"/>
          <w:szCs w:val="22"/>
        </w:rPr>
        <w:t>be</w:t>
      </w:r>
      <w:proofErr w:type="spellEnd"/>
      <w:r w:rsidR="00053B7C" w:rsidRPr="002E1AD4">
        <w:rPr>
          <w:sz w:val="22"/>
          <w:szCs w:val="22"/>
        </w:rPr>
        <w:t xml:space="preserve"> </w:t>
      </w:r>
      <w:proofErr w:type="spellStart"/>
      <w:r w:rsidR="00053B7C" w:rsidRPr="002E1AD4">
        <w:rPr>
          <w:sz w:val="22"/>
          <w:szCs w:val="22"/>
        </w:rPr>
        <w:t>declared</w:t>
      </w:r>
      <w:proofErr w:type="spellEnd"/>
      <w:r w:rsidR="00053B7C" w:rsidRPr="002E1AD4">
        <w:rPr>
          <w:sz w:val="22"/>
          <w:szCs w:val="22"/>
        </w:rPr>
        <w:t xml:space="preserve"> NFF (No </w:t>
      </w:r>
      <w:proofErr w:type="spellStart"/>
      <w:r w:rsidR="00053B7C" w:rsidRPr="002E1AD4">
        <w:rPr>
          <w:sz w:val="22"/>
          <w:szCs w:val="22"/>
        </w:rPr>
        <w:t>Fault</w:t>
      </w:r>
      <w:proofErr w:type="spellEnd"/>
      <w:r w:rsidR="00053B7C" w:rsidRPr="002E1AD4">
        <w:rPr>
          <w:sz w:val="22"/>
          <w:szCs w:val="22"/>
        </w:rPr>
        <w:t xml:space="preserve"> </w:t>
      </w:r>
      <w:proofErr w:type="spellStart"/>
      <w:r w:rsidR="00053B7C" w:rsidRPr="002E1AD4">
        <w:rPr>
          <w:sz w:val="22"/>
          <w:szCs w:val="22"/>
        </w:rPr>
        <w:t>Found</w:t>
      </w:r>
      <w:proofErr w:type="spellEnd"/>
      <w:r w:rsidR="00053B7C" w:rsidRPr="002E1AD4">
        <w:rPr>
          <w:sz w:val="22"/>
          <w:szCs w:val="22"/>
        </w:rPr>
        <w:t xml:space="preserve">) – </w:t>
      </w:r>
      <w:proofErr w:type="spellStart"/>
      <w:r w:rsidR="00053B7C" w:rsidRPr="002E1AD4">
        <w:rPr>
          <w:sz w:val="22"/>
          <w:szCs w:val="22"/>
        </w:rPr>
        <w:t>Seller</w:t>
      </w:r>
      <w:proofErr w:type="spellEnd"/>
      <w:r w:rsidR="00053B7C" w:rsidRPr="002E1AD4">
        <w:rPr>
          <w:sz w:val="22"/>
          <w:szCs w:val="22"/>
        </w:rPr>
        <w:t xml:space="preserve"> has th</w:t>
      </w:r>
      <w:r w:rsidR="000E49D0" w:rsidRPr="002E1AD4">
        <w:rPr>
          <w:sz w:val="22"/>
          <w:szCs w:val="22"/>
        </w:rPr>
        <w:t>e</w:t>
      </w:r>
      <w:r w:rsidR="00053B7C" w:rsidRPr="002E1AD4">
        <w:rPr>
          <w:sz w:val="22"/>
          <w:szCs w:val="22"/>
        </w:rPr>
        <w:t xml:space="preserve"> right</w:t>
      </w:r>
      <w:r w:rsidR="000E49D0" w:rsidRPr="002E1AD4">
        <w:rPr>
          <w:sz w:val="22"/>
          <w:szCs w:val="22"/>
        </w:rPr>
        <w:t xml:space="preserve"> to </w:t>
      </w:r>
      <w:proofErr w:type="spellStart"/>
      <w:r w:rsidR="000E49D0" w:rsidRPr="002E1AD4">
        <w:rPr>
          <w:sz w:val="22"/>
          <w:szCs w:val="22"/>
        </w:rPr>
        <w:t>invoice</w:t>
      </w:r>
      <w:proofErr w:type="spellEnd"/>
      <w:r w:rsidR="000E49D0" w:rsidRPr="002E1AD4">
        <w:rPr>
          <w:sz w:val="22"/>
          <w:szCs w:val="22"/>
        </w:rPr>
        <w:t xml:space="preserve"> the </w:t>
      </w:r>
      <w:proofErr w:type="spellStart"/>
      <w:r w:rsidR="000E49D0" w:rsidRPr="002E1AD4">
        <w:rPr>
          <w:sz w:val="22"/>
          <w:szCs w:val="22"/>
        </w:rPr>
        <w:t>Buyer</w:t>
      </w:r>
      <w:proofErr w:type="spellEnd"/>
      <w:r w:rsidR="000E49D0" w:rsidRPr="002E1AD4">
        <w:rPr>
          <w:sz w:val="22"/>
          <w:szCs w:val="22"/>
        </w:rPr>
        <w:t xml:space="preserve"> </w:t>
      </w:r>
      <w:proofErr w:type="spellStart"/>
      <w:r w:rsidR="000E49D0" w:rsidRPr="002E1AD4">
        <w:rPr>
          <w:sz w:val="22"/>
          <w:szCs w:val="22"/>
        </w:rPr>
        <w:t>any</w:t>
      </w:r>
      <w:proofErr w:type="spellEnd"/>
      <w:r w:rsidR="000E49D0" w:rsidRPr="002E1AD4">
        <w:rPr>
          <w:sz w:val="22"/>
          <w:szCs w:val="22"/>
        </w:rPr>
        <w:t xml:space="preserve"> </w:t>
      </w:r>
      <w:proofErr w:type="spellStart"/>
      <w:r w:rsidR="000E49D0" w:rsidRPr="002E1AD4">
        <w:rPr>
          <w:sz w:val="22"/>
          <w:szCs w:val="22"/>
        </w:rPr>
        <w:t>documented</w:t>
      </w:r>
      <w:proofErr w:type="spellEnd"/>
      <w:r w:rsidR="000E49D0" w:rsidRPr="002E1AD4">
        <w:rPr>
          <w:sz w:val="22"/>
          <w:szCs w:val="22"/>
        </w:rPr>
        <w:t xml:space="preserve"> </w:t>
      </w:r>
      <w:proofErr w:type="spellStart"/>
      <w:r w:rsidR="000E49D0" w:rsidRPr="002E1AD4">
        <w:rPr>
          <w:sz w:val="22"/>
          <w:szCs w:val="22"/>
        </w:rPr>
        <w:t>costs</w:t>
      </w:r>
      <w:proofErr w:type="spellEnd"/>
      <w:r w:rsidR="000E49D0" w:rsidRPr="002E1AD4">
        <w:rPr>
          <w:sz w:val="22"/>
          <w:szCs w:val="22"/>
        </w:rPr>
        <w:t xml:space="preserve"> </w:t>
      </w:r>
      <w:proofErr w:type="spellStart"/>
      <w:r w:rsidR="000E49D0" w:rsidRPr="002E1AD4">
        <w:rPr>
          <w:sz w:val="22"/>
          <w:szCs w:val="22"/>
        </w:rPr>
        <w:t>related</w:t>
      </w:r>
      <w:proofErr w:type="spellEnd"/>
      <w:r w:rsidR="000E49D0" w:rsidRPr="002E1AD4">
        <w:rPr>
          <w:sz w:val="22"/>
          <w:szCs w:val="22"/>
        </w:rPr>
        <w:t xml:space="preserve"> to </w:t>
      </w:r>
      <w:proofErr w:type="spellStart"/>
      <w:r w:rsidR="000E49D0" w:rsidRPr="002E1AD4">
        <w:rPr>
          <w:sz w:val="22"/>
          <w:szCs w:val="22"/>
        </w:rPr>
        <w:t>this</w:t>
      </w:r>
      <w:proofErr w:type="spellEnd"/>
      <w:r w:rsidR="000E49D0" w:rsidRPr="002E1AD4">
        <w:rPr>
          <w:sz w:val="22"/>
          <w:szCs w:val="22"/>
        </w:rPr>
        <w:t>.</w:t>
      </w:r>
      <w:r w:rsidR="00053B7C" w:rsidRPr="002E1AD4">
        <w:rPr>
          <w:sz w:val="22"/>
          <w:szCs w:val="22"/>
        </w:rPr>
        <w:t xml:space="preserve"> </w:t>
      </w:r>
    </w:p>
    <w:p w14:paraId="66FEAE66" w14:textId="77777777" w:rsidR="00BE4C6A" w:rsidRPr="002E1AD4" w:rsidRDefault="00BE4C6A" w:rsidP="00252A15">
      <w:pPr>
        <w:rPr>
          <w:b/>
          <w:sz w:val="22"/>
          <w:szCs w:val="22"/>
        </w:rPr>
      </w:pPr>
    </w:p>
    <w:p w14:paraId="53757A03" w14:textId="77777777" w:rsidR="000E49D0" w:rsidRPr="002E1AD4" w:rsidRDefault="002333C0" w:rsidP="00252A15">
      <w:pPr>
        <w:rPr>
          <w:b/>
          <w:sz w:val="22"/>
          <w:szCs w:val="22"/>
        </w:rPr>
      </w:pPr>
      <w:r w:rsidRPr="002E1AD4">
        <w:rPr>
          <w:b/>
          <w:sz w:val="22"/>
          <w:szCs w:val="22"/>
        </w:rPr>
        <w:t>________________________________________________________________________________</w:t>
      </w:r>
    </w:p>
    <w:p w14:paraId="5CD6A1B3" w14:textId="77777777" w:rsidR="000E49D0" w:rsidRPr="002E1AD4" w:rsidRDefault="000E49D0" w:rsidP="00252A15">
      <w:pPr>
        <w:rPr>
          <w:sz w:val="22"/>
          <w:szCs w:val="22"/>
        </w:rPr>
      </w:pPr>
      <w:r w:rsidRPr="002E1AD4">
        <w:rPr>
          <w:sz w:val="22"/>
          <w:szCs w:val="22"/>
        </w:rPr>
        <w:t>The unit is sold UNSERVICEABLE _________</w:t>
      </w:r>
    </w:p>
    <w:p w14:paraId="31063D59" w14:textId="77777777" w:rsidR="000E49D0" w:rsidRPr="002E1AD4" w:rsidRDefault="000E49D0" w:rsidP="00252A15">
      <w:pPr>
        <w:rPr>
          <w:sz w:val="22"/>
          <w:szCs w:val="22"/>
        </w:rPr>
      </w:pPr>
    </w:p>
    <w:p w14:paraId="576C59B2" w14:textId="77777777" w:rsidR="000E49D0" w:rsidRPr="002E1AD4" w:rsidRDefault="000E49D0" w:rsidP="00252A15">
      <w:pPr>
        <w:rPr>
          <w:sz w:val="22"/>
          <w:szCs w:val="22"/>
        </w:rPr>
      </w:pPr>
      <w:r w:rsidRPr="002E1AD4">
        <w:rPr>
          <w:sz w:val="22"/>
          <w:szCs w:val="22"/>
        </w:rPr>
        <w:t xml:space="preserve">The is sold as is </w:t>
      </w:r>
      <w:proofErr w:type="spellStart"/>
      <w:r w:rsidRPr="002E1AD4">
        <w:rPr>
          <w:sz w:val="22"/>
          <w:szCs w:val="22"/>
        </w:rPr>
        <w:t>where</w:t>
      </w:r>
      <w:proofErr w:type="spellEnd"/>
      <w:r w:rsidRPr="002E1AD4">
        <w:rPr>
          <w:sz w:val="22"/>
          <w:szCs w:val="22"/>
        </w:rPr>
        <w:t xml:space="preserve"> is, but </w:t>
      </w:r>
      <w:proofErr w:type="spellStart"/>
      <w:r w:rsidRPr="002E1AD4">
        <w:rPr>
          <w:sz w:val="22"/>
          <w:szCs w:val="22"/>
        </w:rPr>
        <w:t>guaranteed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repairable</w:t>
      </w:r>
      <w:proofErr w:type="spellEnd"/>
      <w:r w:rsidRPr="002E1AD4">
        <w:rPr>
          <w:sz w:val="22"/>
          <w:szCs w:val="22"/>
        </w:rPr>
        <w:t>.</w:t>
      </w:r>
    </w:p>
    <w:p w14:paraId="72B9DDC0" w14:textId="77777777" w:rsidR="000E49D0" w:rsidRPr="002E1AD4" w:rsidRDefault="000E49D0" w:rsidP="00252A15">
      <w:pPr>
        <w:rPr>
          <w:sz w:val="22"/>
          <w:szCs w:val="22"/>
        </w:rPr>
      </w:pPr>
      <w:proofErr w:type="spellStart"/>
      <w:r w:rsidRPr="002E1AD4">
        <w:rPr>
          <w:sz w:val="22"/>
          <w:szCs w:val="22"/>
        </w:rPr>
        <w:t>Should</w:t>
      </w:r>
      <w:proofErr w:type="spellEnd"/>
      <w:r w:rsidRPr="002E1AD4">
        <w:rPr>
          <w:sz w:val="22"/>
          <w:szCs w:val="22"/>
        </w:rPr>
        <w:t xml:space="preserve"> the </w:t>
      </w:r>
      <w:proofErr w:type="spellStart"/>
      <w:r w:rsidRPr="002E1AD4">
        <w:rPr>
          <w:sz w:val="22"/>
          <w:szCs w:val="22"/>
        </w:rPr>
        <w:t>repair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cost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exceed</w:t>
      </w:r>
      <w:proofErr w:type="spellEnd"/>
      <w:r w:rsidRPr="002E1AD4">
        <w:rPr>
          <w:sz w:val="22"/>
          <w:szCs w:val="22"/>
        </w:rPr>
        <w:t xml:space="preserve"> 60% of </w:t>
      </w:r>
      <w:proofErr w:type="spellStart"/>
      <w:r w:rsidRPr="002E1AD4">
        <w:rPr>
          <w:sz w:val="22"/>
          <w:szCs w:val="22"/>
        </w:rPr>
        <w:t>current</w:t>
      </w:r>
      <w:proofErr w:type="spellEnd"/>
      <w:r w:rsidRPr="002E1AD4">
        <w:rPr>
          <w:sz w:val="22"/>
          <w:szCs w:val="22"/>
        </w:rPr>
        <w:t xml:space="preserve"> OEM Airline </w:t>
      </w:r>
      <w:proofErr w:type="spellStart"/>
      <w:r w:rsidRPr="002E1AD4">
        <w:rPr>
          <w:sz w:val="22"/>
          <w:szCs w:val="22"/>
        </w:rPr>
        <w:t>price</w:t>
      </w:r>
      <w:proofErr w:type="spellEnd"/>
      <w:r w:rsidRPr="002E1AD4">
        <w:rPr>
          <w:sz w:val="22"/>
          <w:szCs w:val="22"/>
        </w:rPr>
        <w:t xml:space="preserve">, the </w:t>
      </w:r>
      <w:proofErr w:type="spellStart"/>
      <w:r w:rsidRPr="002E1AD4">
        <w:rPr>
          <w:sz w:val="22"/>
          <w:szCs w:val="22"/>
        </w:rPr>
        <w:t>Buyer</w:t>
      </w:r>
      <w:proofErr w:type="spellEnd"/>
      <w:r w:rsidRPr="002E1AD4">
        <w:rPr>
          <w:sz w:val="22"/>
          <w:szCs w:val="22"/>
        </w:rPr>
        <w:t xml:space="preserve"> has the right to </w:t>
      </w:r>
      <w:proofErr w:type="spellStart"/>
      <w:r w:rsidRPr="002E1AD4">
        <w:rPr>
          <w:sz w:val="22"/>
          <w:szCs w:val="22"/>
        </w:rPr>
        <w:t>cancell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this</w:t>
      </w:r>
      <w:proofErr w:type="spellEnd"/>
      <w:r w:rsidRPr="002E1AD4">
        <w:rPr>
          <w:sz w:val="22"/>
          <w:szCs w:val="22"/>
        </w:rPr>
        <w:t xml:space="preserve"> agreement. The </w:t>
      </w:r>
      <w:proofErr w:type="spellStart"/>
      <w:r w:rsidRPr="002E1AD4">
        <w:rPr>
          <w:sz w:val="22"/>
          <w:szCs w:val="22"/>
        </w:rPr>
        <w:t>Buyer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are</w:t>
      </w:r>
      <w:proofErr w:type="spellEnd"/>
      <w:r w:rsidRPr="002E1AD4">
        <w:rPr>
          <w:sz w:val="22"/>
          <w:szCs w:val="22"/>
        </w:rPr>
        <w:t xml:space="preserve"> to provide shop </w:t>
      </w:r>
      <w:proofErr w:type="spellStart"/>
      <w:r w:rsidRPr="002E1AD4">
        <w:rPr>
          <w:sz w:val="22"/>
          <w:szCs w:val="22"/>
        </w:rPr>
        <w:t>report</w:t>
      </w:r>
      <w:proofErr w:type="spellEnd"/>
      <w:r w:rsidRPr="002E1AD4">
        <w:rPr>
          <w:sz w:val="22"/>
          <w:szCs w:val="22"/>
        </w:rPr>
        <w:t xml:space="preserve"> and </w:t>
      </w:r>
      <w:proofErr w:type="spellStart"/>
      <w:r w:rsidRPr="002E1AD4">
        <w:rPr>
          <w:sz w:val="22"/>
          <w:szCs w:val="22"/>
        </w:rPr>
        <w:t>quote</w:t>
      </w:r>
      <w:proofErr w:type="spellEnd"/>
      <w:r w:rsidRPr="002E1AD4">
        <w:rPr>
          <w:sz w:val="22"/>
          <w:szCs w:val="22"/>
        </w:rPr>
        <w:t xml:space="preserve"> from the </w:t>
      </w:r>
      <w:proofErr w:type="spellStart"/>
      <w:r w:rsidRPr="002E1AD4">
        <w:rPr>
          <w:sz w:val="22"/>
          <w:szCs w:val="22"/>
        </w:rPr>
        <w:t>repair</w:t>
      </w:r>
      <w:proofErr w:type="spellEnd"/>
      <w:r w:rsidRPr="002E1AD4">
        <w:rPr>
          <w:sz w:val="22"/>
          <w:szCs w:val="22"/>
        </w:rPr>
        <w:t xml:space="preserve"> station to </w:t>
      </w:r>
      <w:proofErr w:type="spellStart"/>
      <w:r w:rsidRPr="002E1AD4">
        <w:rPr>
          <w:sz w:val="22"/>
          <w:szCs w:val="22"/>
        </w:rPr>
        <w:t>Seller</w:t>
      </w:r>
      <w:proofErr w:type="spellEnd"/>
      <w:r w:rsidRPr="002E1AD4">
        <w:rPr>
          <w:sz w:val="22"/>
          <w:szCs w:val="22"/>
        </w:rPr>
        <w:t xml:space="preserve">, </w:t>
      </w:r>
      <w:proofErr w:type="spellStart"/>
      <w:r w:rsidRPr="002E1AD4">
        <w:rPr>
          <w:sz w:val="22"/>
          <w:szCs w:val="22"/>
        </w:rPr>
        <w:t>before</w:t>
      </w:r>
      <w:proofErr w:type="spellEnd"/>
      <w:r w:rsidRPr="002E1AD4">
        <w:rPr>
          <w:sz w:val="22"/>
          <w:szCs w:val="22"/>
        </w:rPr>
        <w:t xml:space="preserve"> the agreement </w:t>
      </w:r>
      <w:proofErr w:type="spellStart"/>
      <w:r w:rsidRPr="002E1AD4">
        <w:rPr>
          <w:sz w:val="22"/>
          <w:szCs w:val="22"/>
        </w:rPr>
        <w:t>are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deemed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cancelled</w:t>
      </w:r>
      <w:proofErr w:type="spellEnd"/>
      <w:r w:rsidRPr="002E1AD4">
        <w:rPr>
          <w:sz w:val="22"/>
          <w:szCs w:val="22"/>
        </w:rPr>
        <w:t>.</w:t>
      </w:r>
    </w:p>
    <w:p w14:paraId="5F7CF1A7" w14:textId="77777777" w:rsidR="000E49D0" w:rsidRPr="002E1AD4" w:rsidRDefault="000E49D0" w:rsidP="00252A15">
      <w:pPr>
        <w:rPr>
          <w:sz w:val="22"/>
          <w:szCs w:val="22"/>
        </w:rPr>
      </w:pPr>
      <w:proofErr w:type="spellStart"/>
      <w:r w:rsidRPr="002E1AD4">
        <w:rPr>
          <w:sz w:val="22"/>
          <w:szCs w:val="22"/>
        </w:rPr>
        <w:t>Returning</w:t>
      </w:r>
      <w:proofErr w:type="spellEnd"/>
      <w:r w:rsidRPr="002E1AD4">
        <w:rPr>
          <w:sz w:val="22"/>
          <w:szCs w:val="22"/>
        </w:rPr>
        <w:t xml:space="preserve"> the unit back to </w:t>
      </w:r>
      <w:proofErr w:type="spellStart"/>
      <w:r w:rsidRPr="002E1AD4">
        <w:rPr>
          <w:sz w:val="22"/>
          <w:szCs w:val="22"/>
        </w:rPr>
        <w:t>Seller</w:t>
      </w:r>
      <w:proofErr w:type="spellEnd"/>
      <w:r w:rsidRPr="002E1AD4">
        <w:rPr>
          <w:sz w:val="22"/>
          <w:szCs w:val="22"/>
        </w:rPr>
        <w:t xml:space="preserve">, </w:t>
      </w:r>
      <w:proofErr w:type="spellStart"/>
      <w:r w:rsidRPr="002E1AD4">
        <w:rPr>
          <w:sz w:val="22"/>
          <w:szCs w:val="22"/>
        </w:rPr>
        <w:t>will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be</w:t>
      </w:r>
      <w:proofErr w:type="spellEnd"/>
      <w:r w:rsidRPr="002E1AD4">
        <w:rPr>
          <w:sz w:val="22"/>
          <w:szCs w:val="22"/>
        </w:rPr>
        <w:t xml:space="preserve"> on </w:t>
      </w:r>
      <w:proofErr w:type="spellStart"/>
      <w:r w:rsidRPr="002E1AD4">
        <w:rPr>
          <w:sz w:val="22"/>
          <w:szCs w:val="22"/>
        </w:rPr>
        <w:t>Buyers</w:t>
      </w:r>
      <w:proofErr w:type="spellEnd"/>
      <w:r w:rsidRPr="002E1AD4">
        <w:rPr>
          <w:sz w:val="22"/>
          <w:szCs w:val="22"/>
        </w:rPr>
        <w:t xml:space="preserve"> </w:t>
      </w:r>
      <w:proofErr w:type="spellStart"/>
      <w:r w:rsidRPr="002E1AD4">
        <w:rPr>
          <w:sz w:val="22"/>
          <w:szCs w:val="22"/>
        </w:rPr>
        <w:t>account</w:t>
      </w:r>
      <w:proofErr w:type="spellEnd"/>
      <w:r w:rsidRPr="002E1AD4">
        <w:rPr>
          <w:sz w:val="22"/>
          <w:szCs w:val="22"/>
        </w:rPr>
        <w:t xml:space="preserve">. </w:t>
      </w:r>
    </w:p>
    <w:p w14:paraId="574F8AE1" w14:textId="77777777" w:rsidR="000E49D0" w:rsidRDefault="002333C0" w:rsidP="00252A15">
      <w:pPr>
        <w:rPr>
          <w:b/>
        </w:rPr>
      </w:pPr>
      <w:r>
        <w:rPr>
          <w:b/>
        </w:rPr>
        <w:t>________________________________________________________________________________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333C0" w:rsidRPr="002333C0" w14:paraId="20DAA716" w14:textId="77777777" w:rsidTr="002333C0">
        <w:tc>
          <w:tcPr>
            <w:tcW w:w="9622" w:type="dxa"/>
          </w:tcPr>
          <w:p w14:paraId="218FB334" w14:textId="77777777" w:rsidR="002333C0" w:rsidRPr="002333C0" w:rsidRDefault="002333C0" w:rsidP="002333C0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This statement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confirms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that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Seller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confirms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that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the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above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mentioned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part(s), have not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been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subjected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severe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stress or heat (as in major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engine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failure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accident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, fire, or incident)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while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being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in Sellers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ownership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Seller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has </w:t>
            </w: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any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knowledge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of it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either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. The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above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mentioned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part(s)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where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not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obtained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from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any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government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>military</w:t>
            </w:r>
            <w:proofErr w:type="spellEnd"/>
            <w:r w:rsidRPr="002333C0">
              <w:rPr>
                <w:rFonts w:ascii="Times" w:hAnsi="Times" w:cs="Times"/>
                <w:color w:val="000000"/>
                <w:sz w:val="20"/>
                <w:szCs w:val="20"/>
              </w:rPr>
              <w:t xml:space="preserve"> source!</w:t>
            </w:r>
          </w:p>
        </w:tc>
      </w:tr>
      <w:tr w:rsidR="002333C0" w:rsidRPr="004A1D1F" w14:paraId="24C5CC7B" w14:textId="77777777" w:rsidTr="002333C0">
        <w:tc>
          <w:tcPr>
            <w:tcW w:w="9622" w:type="dxa"/>
          </w:tcPr>
          <w:p w14:paraId="7F48BE9F" w14:textId="77777777" w:rsidR="002333C0" w:rsidRPr="002333C0" w:rsidRDefault="002333C0" w:rsidP="009D4D8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</w:pPr>
            <w:r w:rsidRPr="002333C0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 xml:space="preserve">Units </w:t>
            </w:r>
            <w:proofErr w:type="spellStart"/>
            <w:r w:rsidRPr="002333C0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>subject</w:t>
            </w:r>
            <w:proofErr w:type="spellEnd"/>
            <w:r w:rsidRPr="002333C0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 xml:space="preserve"> to </w:t>
            </w:r>
            <w:proofErr w:type="spellStart"/>
            <w:r w:rsidRPr="002333C0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>life</w:t>
            </w:r>
            <w:proofErr w:type="spellEnd"/>
            <w:r w:rsidRPr="002333C0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 xml:space="preserve"> time </w:t>
            </w:r>
            <w:proofErr w:type="spellStart"/>
            <w:r w:rsidRPr="002333C0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>limitations</w:t>
            </w:r>
            <w:proofErr w:type="spellEnd"/>
            <w:r w:rsidRPr="002333C0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 xml:space="preserve"> must </w:t>
            </w:r>
            <w:proofErr w:type="spellStart"/>
            <w:r w:rsidRPr="002333C0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>be</w:t>
            </w:r>
            <w:proofErr w:type="spellEnd"/>
            <w:r w:rsidRPr="002333C0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333C0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>accompanied</w:t>
            </w:r>
            <w:proofErr w:type="spellEnd"/>
            <w:r w:rsidRPr="002333C0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 xml:space="preserve"> by TSO/TSN, CSN/CSO &amp; Date of </w:t>
            </w:r>
            <w:proofErr w:type="spellStart"/>
            <w:r w:rsidRPr="002333C0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>Manufacture</w:t>
            </w:r>
            <w:proofErr w:type="spellEnd"/>
            <w:r w:rsidRPr="002333C0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534241C1" w14:textId="77777777" w:rsidR="00E426D2" w:rsidRDefault="00E426D2" w:rsidP="002333C0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b/>
          <w:color w:val="000000"/>
          <w:u w:val="single"/>
        </w:rPr>
      </w:pPr>
    </w:p>
    <w:p w14:paraId="2FE1765C" w14:textId="77777777" w:rsidR="002E1AD4" w:rsidRDefault="002E1AD4" w:rsidP="002E1AD4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b/>
          <w:color w:val="000000"/>
          <w:u w:val="single"/>
        </w:rPr>
      </w:pPr>
      <w:proofErr w:type="spellStart"/>
      <w:r>
        <w:rPr>
          <w:rFonts w:ascii="Times" w:hAnsi="Times" w:cs="Times"/>
          <w:b/>
          <w:color w:val="000000"/>
          <w:u w:val="single"/>
        </w:rPr>
        <w:t>Name</w:t>
      </w:r>
      <w:proofErr w:type="spellEnd"/>
      <w:r>
        <w:rPr>
          <w:rFonts w:ascii="Times" w:hAnsi="Times" w:cs="Times"/>
          <w:b/>
          <w:color w:val="000000"/>
          <w:u w:val="single"/>
        </w:rPr>
        <w:t xml:space="preserve"> of </w:t>
      </w:r>
      <w:proofErr w:type="spellStart"/>
      <w:r>
        <w:rPr>
          <w:rFonts w:ascii="Times" w:hAnsi="Times" w:cs="Times"/>
          <w:b/>
          <w:color w:val="000000"/>
          <w:u w:val="single"/>
        </w:rPr>
        <w:t>seller</w:t>
      </w:r>
      <w:proofErr w:type="spellEnd"/>
      <w:r>
        <w:rPr>
          <w:rFonts w:ascii="Times" w:hAnsi="Times" w:cs="Times"/>
          <w:b/>
          <w:color w:val="000000"/>
          <w:u w:val="single"/>
        </w:rPr>
        <w:t xml:space="preserve"> and position</w:t>
      </w:r>
      <w:r>
        <w:rPr>
          <w:rFonts w:ascii="Times" w:hAnsi="Times" w:cs="Times"/>
          <w:b/>
          <w:color w:val="000000"/>
          <w:u w:val="single"/>
        </w:rPr>
        <w:t>:</w:t>
      </w:r>
    </w:p>
    <w:p w14:paraId="77867AD0" w14:textId="77777777" w:rsidR="002333C0" w:rsidRDefault="002333C0" w:rsidP="002333C0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b/>
          <w:color w:val="000000"/>
          <w:u w:val="single"/>
        </w:rPr>
      </w:pPr>
      <w:r>
        <w:rPr>
          <w:rFonts w:ascii="Times" w:hAnsi="Times" w:cs="Times"/>
          <w:b/>
          <w:color w:val="000000"/>
          <w:u w:val="single"/>
        </w:rPr>
        <w:t>Date</w:t>
      </w:r>
      <w:r w:rsidR="002E1AD4">
        <w:rPr>
          <w:rFonts w:ascii="Times" w:hAnsi="Times" w:cs="Times"/>
          <w:b/>
          <w:color w:val="000000"/>
          <w:u w:val="single"/>
        </w:rPr>
        <w:t>:</w:t>
      </w:r>
    </w:p>
    <w:p w14:paraId="7D228421" w14:textId="77777777" w:rsidR="002E1AD4" w:rsidRDefault="002E1AD4" w:rsidP="002333C0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b/>
          <w:color w:val="000000"/>
          <w:u w:val="single"/>
        </w:rPr>
      </w:pPr>
      <w:r>
        <w:rPr>
          <w:rFonts w:ascii="Times" w:hAnsi="Times" w:cs="Times"/>
          <w:b/>
          <w:color w:val="000000"/>
          <w:u w:val="single"/>
        </w:rPr>
        <w:t xml:space="preserve">Signature of </w:t>
      </w:r>
      <w:proofErr w:type="spellStart"/>
      <w:r>
        <w:rPr>
          <w:rFonts w:ascii="Times" w:hAnsi="Times" w:cs="Times"/>
          <w:b/>
          <w:color w:val="000000"/>
          <w:u w:val="single"/>
        </w:rPr>
        <w:t>Seller</w:t>
      </w:r>
      <w:proofErr w:type="spellEnd"/>
      <w:r>
        <w:rPr>
          <w:rFonts w:ascii="Times" w:hAnsi="Times" w:cs="Times"/>
          <w:b/>
          <w:color w:val="000000"/>
          <w:u w:val="single"/>
        </w:rPr>
        <w:t>:</w:t>
      </w:r>
    </w:p>
    <w:sectPr w:rsidR="002E1AD4" w:rsidSect="00D17CE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activeWritingStyle w:appName="MSWord" w:lang="da-DK" w:vendorID="64" w:dllVersion="131078" w:nlCheck="1" w:checkStyle="0"/>
  <w:activeWritingStyle w:appName="MSWord" w:lang="da-DK" w:vendorID="2" w:dllVersion="6" w:checkStyle="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15"/>
    <w:rsid w:val="00053B7C"/>
    <w:rsid w:val="000E49D0"/>
    <w:rsid w:val="002333C0"/>
    <w:rsid w:val="00252A15"/>
    <w:rsid w:val="002E1AD4"/>
    <w:rsid w:val="004A1D1F"/>
    <w:rsid w:val="006F2BA2"/>
    <w:rsid w:val="00834C30"/>
    <w:rsid w:val="00897ADB"/>
    <w:rsid w:val="009F3813"/>
    <w:rsid w:val="00BE4C6A"/>
    <w:rsid w:val="00D17CEB"/>
    <w:rsid w:val="00E426D2"/>
    <w:rsid w:val="00E6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FD5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52A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52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233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A65511-76A5-9E42-8EED-A0A4C0F2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270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pagterlund@gmail.com</dc:creator>
  <cp:keywords/>
  <dc:description/>
  <cp:lastModifiedBy>pagterlund@gmail.com</cp:lastModifiedBy>
  <cp:revision>3</cp:revision>
  <dcterms:created xsi:type="dcterms:W3CDTF">2017-03-10T08:17:00Z</dcterms:created>
  <dcterms:modified xsi:type="dcterms:W3CDTF">2017-03-10T09:15:00Z</dcterms:modified>
</cp:coreProperties>
</file>